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228" w:rsidRPr="00D75161" w:rsidRDefault="00195228" w:rsidP="00D75161">
      <w:pPr>
        <w:snapToGrid w:val="0"/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 w:rsidRPr="00D75161">
        <w:rPr>
          <w:rFonts w:ascii="方正小标宋简体" w:eastAsia="方正小标宋简体" w:hint="eastAsia"/>
          <w:sz w:val="44"/>
          <w:szCs w:val="44"/>
        </w:rPr>
        <w:t>关于做好2018-2019年教学成果奖</w:t>
      </w:r>
    </w:p>
    <w:p w:rsidR="00F43755" w:rsidRDefault="00195228" w:rsidP="00D75161">
      <w:pPr>
        <w:snapToGrid w:val="0"/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 w:rsidRPr="00D75161">
        <w:rPr>
          <w:rFonts w:ascii="方正小标宋简体" w:eastAsia="方正小标宋简体" w:hint="eastAsia"/>
          <w:sz w:val="44"/>
          <w:szCs w:val="44"/>
        </w:rPr>
        <w:t>培育与遴选工作的通知</w:t>
      </w:r>
    </w:p>
    <w:p w:rsidR="00AE0B56" w:rsidRPr="00D75161" w:rsidRDefault="00AE0B56" w:rsidP="00D75161">
      <w:pPr>
        <w:snapToGrid w:val="0"/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</w:p>
    <w:p w:rsidR="00D75161" w:rsidRDefault="00195228" w:rsidP="00205F99">
      <w:pPr>
        <w:pStyle w:val="a5"/>
        <w:snapToGrid w:val="0"/>
        <w:spacing w:before="0" w:beforeAutospacing="0" w:after="0" w:afterAutospacing="0" w:line="560" w:lineRule="exact"/>
        <w:jc w:val="both"/>
        <w:rPr>
          <w:rFonts w:ascii="仿宋_GB2312" w:eastAsia="仿宋_GB2312" w:hAnsi="Times New Roman" w:cs="Times New Roman"/>
          <w:kern w:val="2"/>
          <w:sz w:val="32"/>
          <w:szCs w:val="32"/>
        </w:rPr>
      </w:pPr>
      <w:r w:rsidRPr="00D75161">
        <w:rPr>
          <w:rFonts w:ascii="仿宋_GB2312" w:eastAsia="仿宋_GB2312" w:hAnsi="Times New Roman" w:cs="Times New Roman" w:hint="eastAsia"/>
          <w:kern w:val="2"/>
          <w:sz w:val="32"/>
          <w:szCs w:val="32"/>
        </w:rPr>
        <w:t>各学院：</w:t>
      </w:r>
    </w:p>
    <w:p w:rsidR="00195228" w:rsidRPr="00D75161" w:rsidRDefault="00195228" w:rsidP="00205F99">
      <w:pPr>
        <w:pStyle w:val="a5"/>
        <w:snapToGrid w:val="0"/>
        <w:spacing w:before="0" w:beforeAutospacing="0" w:after="0" w:afterAutospacing="0" w:line="560" w:lineRule="exact"/>
        <w:ind w:firstLineChars="200" w:firstLine="640"/>
        <w:jc w:val="both"/>
        <w:rPr>
          <w:rFonts w:ascii="仿宋_GB2312" w:eastAsia="仿宋_GB2312"/>
          <w:color w:val="333333"/>
          <w:sz w:val="32"/>
          <w:szCs w:val="32"/>
        </w:rPr>
      </w:pPr>
      <w:r w:rsidRPr="00D75161">
        <w:rPr>
          <w:rFonts w:ascii="仿宋_GB2312" w:eastAsia="仿宋_GB2312" w:hAnsi="Times New Roman" w:cs="Times New Roman" w:hint="eastAsia"/>
          <w:kern w:val="2"/>
          <w:sz w:val="32"/>
          <w:szCs w:val="32"/>
        </w:rPr>
        <w:t>为深化教育教学改革，推动教学成果的总结凝练，提前备战下一届省级教学成果奖的申报工作，学校决定启动2018-2019年教学成果奖培育工作。相关事项通知如下：</w:t>
      </w:r>
    </w:p>
    <w:p w:rsidR="00C07BC5" w:rsidRDefault="00C07BC5" w:rsidP="00C07BC5">
      <w:pPr>
        <w:pStyle w:val="a5"/>
        <w:widowControl w:val="0"/>
        <w:snapToGrid w:val="0"/>
        <w:spacing w:before="0" w:beforeAutospacing="0" w:after="0" w:afterAutospacing="0" w:line="560" w:lineRule="exact"/>
        <w:ind w:firstLineChars="200" w:firstLine="643"/>
        <w:jc w:val="both"/>
        <w:rPr>
          <w:rStyle w:val="a6"/>
          <w:rFonts w:ascii="黑体" w:eastAsia="黑体" w:hAnsi="黑体"/>
          <w:color w:val="333333"/>
          <w:sz w:val="32"/>
          <w:szCs w:val="32"/>
        </w:rPr>
      </w:pPr>
      <w:r>
        <w:rPr>
          <w:rStyle w:val="a6"/>
          <w:rFonts w:ascii="黑体" w:eastAsia="黑体" w:hAnsi="黑体" w:hint="eastAsia"/>
          <w:color w:val="333333"/>
          <w:sz w:val="32"/>
          <w:szCs w:val="32"/>
        </w:rPr>
        <w:t>一</w:t>
      </w:r>
      <w:r w:rsidRPr="00AE0B56">
        <w:rPr>
          <w:rStyle w:val="a6"/>
          <w:rFonts w:ascii="黑体" w:eastAsia="黑体" w:hAnsi="黑体" w:hint="eastAsia"/>
          <w:color w:val="333333"/>
          <w:sz w:val="32"/>
          <w:szCs w:val="32"/>
        </w:rPr>
        <w:t>、工作安排</w:t>
      </w:r>
    </w:p>
    <w:p w:rsidR="00C07BC5" w:rsidRDefault="00C07BC5" w:rsidP="00C07BC5">
      <w:pPr>
        <w:widowControl/>
        <w:autoSpaceDE w:val="0"/>
        <w:autoSpaceDN w:val="0"/>
        <w:adjustRightInd w:val="0"/>
        <w:snapToGrid w:val="0"/>
        <w:spacing w:line="560" w:lineRule="exact"/>
        <w:ind w:firstLineChars="194" w:firstLine="621"/>
        <w:rPr>
          <w:rFonts w:ascii="仿宋_GB2312" w:eastAsia="仿宋_GB2312"/>
          <w:color w:val="333333"/>
          <w:sz w:val="32"/>
          <w:szCs w:val="32"/>
        </w:rPr>
      </w:pPr>
      <w:r w:rsidRPr="00D75161">
        <w:rPr>
          <w:rFonts w:ascii="仿宋_GB2312" w:eastAsia="仿宋_GB2312" w:hint="eastAsia"/>
          <w:color w:val="333333"/>
          <w:sz w:val="32"/>
          <w:szCs w:val="32"/>
        </w:rPr>
        <w:t>1</w:t>
      </w:r>
      <w:r>
        <w:rPr>
          <w:rFonts w:ascii="仿宋_GB2312" w:eastAsia="仿宋_GB2312" w:hint="eastAsia"/>
          <w:color w:val="333333"/>
          <w:sz w:val="32"/>
          <w:szCs w:val="32"/>
        </w:rPr>
        <w:t>.第一期</w:t>
      </w:r>
      <w:r w:rsidRPr="00D75161">
        <w:rPr>
          <w:rFonts w:ascii="仿宋_GB2312" w:eastAsia="仿宋_GB2312" w:hint="eastAsia"/>
          <w:color w:val="333333"/>
          <w:sz w:val="32"/>
          <w:szCs w:val="32"/>
        </w:rPr>
        <w:t>项目申报（2018年3月）</w:t>
      </w:r>
    </w:p>
    <w:p w:rsidR="00C07BC5" w:rsidRDefault="00C07BC5" w:rsidP="00C07BC5">
      <w:pPr>
        <w:widowControl/>
        <w:autoSpaceDE w:val="0"/>
        <w:autoSpaceDN w:val="0"/>
        <w:adjustRightInd w:val="0"/>
        <w:snapToGrid w:val="0"/>
        <w:spacing w:line="560" w:lineRule="exact"/>
        <w:ind w:firstLineChars="194" w:firstLine="621"/>
        <w:rPr>
          <w:rFonts w:ascii="仿宋_GB2312" w:eastAsia="仿宋_GB2312"/>
          <w:color w:val="333333"/>
          <w:sz w:val="32"/>
          <w:szCs w:val="32"/>
        </w:rPr>
      </w:pPr>
      <w:r w:rsidRPr="00D75161">
        <w:rPr>
          <w:rFonts w:ascii="仿宋_GB2312" w:eastAsia="仿宋_GB2312" w:hint="eastAsia"/>
          <w:color w:val="333333"/>
          <w:sz w:val="32"/>
          <w:szCs w:val="32"/>
        </w:rPr>
        <w:t>各学院要认真梳理教育教学方面形成的优势和特色，组织项目负责人和研究团队在充分讨论的基础上确定申报选题，按要求填写《</w:t>
      </w:r>
      <w:r w:rsidR="00777D8E">
        <w:rPr>
          <w:rFonts w:ascii="仿宋_GB2312" w:eastAsia="仿宋_GB2312" w:hint="eastAsia"/>
          <w:color w:val="333333"/>
          <w:sz w:val="32"/>
          <w:szCs w:val="32"/>
        </w:rPr>
        <w:t>西安文理学院</w:t>
      </w:r>
      <w:r w:rsidRPr="00D75161">
        <w:rPr>
          <w:rFonts w:ascii="仿宋_GB2312" w:eastAsia="仿宋_GB2312" w:hint="eastAsia"/>
          <w:color w:val="333333"/>
          <w:sz w:val="32"/>
          <w:szCs w:val="32"/>
        </w:rPr>
        <w:t>教学成果奖培育项目申</w:t>
      </w:r>
      <w:r w:rsidR="00777D8E">
        <w:rPr>
          <w:rFonts w:ascii="仿宋_GB2312" w:eastAsia="仿宋_GB2312" w:hint="eastAsia"/>
          <w:color w:val="333333"/>
          <w:sz w:val="32"/>
          <w:szCs w:val="32"/>
        </w:rPr>
        <w:t>请书</w:t>
      </w:r>
      <w:r w:rsidRPr="00D75161">
        <w:rPr>
          <w:rFonts w:ascii="仿宋_GB2312" w:eastAsia="仿宋_GB2312" w:hint="eastAsia"/>
          <w:color w:val="333333"/>
          <w:sz w:val="32"/>
          <w:szCs w:val="32"/>
        </w:rPr>
        <w:t>》（附件1</w:t>
      </w:r>
      <w:r>
        <w:rPr>
          <w:rFonts w:ascii="仿宋_GB2312" w:eastAsia="仿宋_GB2312" w:hint="eastAsia"/>
          <w:color w:val="333333"/>
          <w:sz w:val="32"/>
          <w:szCs w:val="32"/>
        </w:rPr>
        <w:t>）</w:t>
      </w:r>
      <w:r w:rsidRPr="00D75161">
        <w:rPr>
          <w:rFonts w:ascii="仿宋_GB2312" w:eastAsia="仿宋_GB2312" w:hint="eastAsia"/>
          <w:color w:val="333333"/>
          <w:sz w:val="32"/>
          <w:szCs w:val="32"/>
        </w:rPr>
        <w:t>。</w:t>
      </w:r>
      <w:r w:rsidRPr="00D75161">
        <w:rPr>
          <w:rFonts w:ascii="仿宋_GB2312" w:eastAsia="仿宋_GB2312" w:hint="eastAsia"/>
          <w:color w:val="333333"/>
          <w:sz w:val="32"/>
          <w:szCs w:val="32"/>
        </w:rPr>
        <w:br/>
      </w:r>
      <w:r>
        <w:rPr>
          <w:rFonts w:ascii="仿宋_GB2312" w:eastAsia="仿宋_GB2312" w:hint="eastAsia"/>
          <w:color w:val="333333"/>
          <w:sz w:val="32"/>
          <w:szCs w:val="32"/>
        </w:rPr>
        <w:t xml:space="preserve">    </w:t>
      </w:r>
      <w:r w:rsidRPr="00D75161">
        <w:rPr>
          <w:rFonts w:ascii="仿宋_GB2312" w:eastAsia="仿宋_GB2312" w:hint="eastAsia"/>
          <w:color w:val="333333"/>
          <w:sz w:val="32"/>
          <w:szCs w:val="32"/>
        </w:rPr>
        <w:t>2</w:t>
      </w:r>
      <w:r>
        <w:rPr>
          <w:rFonts w:ascii="仿宋_GB2312" w:eastAsia="仿宋_GB2312" w:hint="eastAsia"/>
          <w:color w:val="333333"/>
          <w:sz w:val="32"/>
          <w:szCs w:val="32"/>
        </w:rPr>
        <w:t>.</w:t>
      </w:r>
      <w:r w:rsidRPr="00D75161">
        <w:rPr>
          <w:rFonts w:ascii="仿宋_GB2312" w:eastAsia="仿宋_GB2312" w:hint="eastAsia"/>
          <w:color w:val="333333"/>
          <w:sz w:val="32"/>
          <w:szCs w:val="32"/>
        </w:rPr>
        <w:t>项目遴选（2018年4月）</w:t>
      </w:r>
      <w:r w:rsidRPr="00D75161">
        <w:rPr>
          <w:rFonts w:ascii="仿宋_GB2312" w:eastAsia="仿宋_GB2312" w:hint="eastAsia"/>
          <w:color w:val="333333"/>
          <w:sz w:val="32"/>
          <w:szCs w:val="32"/>
        </w:rPr>
        <w:br/>
      </w:r>
      <w:r>
        <w:rPr>
          <w:rFonts w:ascii="仿宋_GB2312" w:eastAsia="仿宋_GB2312" w:hint="eastAsia"/>
          <w:color w:val="333333"/>
          <w:sz w:val="32"/>
          <w:szCs w:val="32"/>
        </w:rPr>
        <w:t xml:space="preserve">    </w:t>
      </w:r>
      <w:r w:rsidRPr="00D75161">
        <w:rPr>
          <w:rFonts w:ascii="仿宋_GB2312" w:eastAsia="仿宋_GB2312" w:hint="eastAsia"/>
          <w:color w:val="333333"/>
          <w:sz w:val="32"/>
          <w:szCs w:val="32"/>
        </w:rPr>
        <w:t>学校组织专家对各学院推荐项目进行遴选，通过听取项目负责人汇报、审阅项目申报材料等方式，确定教学成果培育项目立项名单,并下拨经费。</w:t>
      </w:r>
      <w:r w:rsidRPr="00D75161">
        <w:rPr>
          <w:rFonts w:ascii="仿宋_GB2312" w:eastAsia="仿宋_GB2312" w:hint="eastAsia"/>
          <w:color w:val="333333"/>
          <w:sz w:val="32"/>
          <w:szCs w:val="32"/>
        </w:rPr>
        <w:br/>
      </w:r>
      <w:r>
        <w:rPr>
          <w:rFonts w:ascii="仿宋_GB2312" w:eastAsia="仿宋_GB2312" w:hint="eastAsia"/>
          <w:color w:val="333333"/>
          <w:sz w:val="32"/>
          <w:szCs w:val="32"/>
        </w:rPr>
        <w:t xml:space="preserve">    </w:t>
      </w:r>
      <w:r w:rsidRPr="00D75161">
        <w:rPr>
          <w:rFonts w:ascii="仿宋_GB2312" w:eastAsia="仿宋_GB2312" w:hint="eastAsia"/>
          <w:color w:val="333333"/>
          <w:sz w:val="32"/>
          <w:szCs w:val="32"/>
        </w:rPr>
        <w:t>3.深化研究</w:t>
      </w:r>
      <w:r>
        <w:rPr>
          <w:rFonts w:ascii="仿宋_GB2312" w:eastAsia="仿宋_GB2312" w:hint="eastAsia"/>
          <w:color w:val="333333"/>
          <w:sz w:val="32"/>
          <w:szCs w:val="32"/>
        </w:rPr>
        <w:t>（2018年4月-11月）</w:t>
      </w:r>
      <w:r w:rsidRPr="00D75161">
        <w:rPr>
          <w:rFonts w:ascii="仿宋_GB2312" w:eastAsia="仿宋_GB2312" w:hint="eastAsia"/>
          <w:color w:val="333333"/>
          <w:sz w:val="32"/>
          <w:szCs w:val="32"/>
        </w:rPr>
        <w:br/>
      </w:r>
      <w:r>
        <w:rPr>
          <w:rFonts w:ascii="仿宋_GB2312" w:eastAsia="仿宋_GB2312" w:hint="eastAsia"/>
          <w:color w:val="333333"/>
          <w:sz w:val="32"/>
          <w:szCs w:val="32"/>
        </w:rPr>
        <w:t xml:space="preserve">    </w:t>
      </w:r>
      <w:r w:rsidRPr="00D75161">
        <w:rPr>
          <w:rFonts w:ascii="仿宋_GB2312" w:eastAsia="仿宋_GB2312" w:hint="eastAsia"/>
          <w:color w:val="333333"/>
          <w:sz w:val="32"/>
          <w:szCs w:val="32"/>
        </w:rPr>
        <w:t>从框架体系、创新点提炼、应用推广形式等方面开展研究，完成各阶段任务。</w:t>
      </w:r>
    </w:p>
    <w:p w:rsidR="00C07BC5" w:rsidRDefault="00C07BC5" w:rsidP="00C07BC5">
      <w:pPr>
        <w:widowControl/>
        <w:autoSpaceDE w:val="0"/>
        <w:autoSpaceDN w:val="0"/>
        <w:adjustRightInd w:val="0"/>
        <w:snapToGrid w:val="0"/>
        <w:spacing w:line="560" w:lineRule="exact"/>
        <w:ind w:firstLineChars="194" w:firstLine="621"/>
        <w:rPr>
          <w:rFonts w:ascii="仿宋_GB2312" w:eastAsia="仿宋_GB2312"/>
          <w:color w:val="333333"/>
          <w:sz w:val="32"/>
          <w:szCs w:val="32"/>
        </w:rPr>
      </w:pPr>
      <w:r>
        <w:rPr>
          <w:rFonts w:ascii="仿宋_GB2312" w:eastAsia="仿宋_GB2312" w:hint="eastAsia"/>
          <w:color w:val="333333"/>
          <w:sz w:val="32"/>
          <w:szCs w:val="32"/>
        </w:rPr>
        <w:t>4.项目验收（2018年12月-2019年1月）</w:t>
      </w:r>
    </w:p>
    <w:p w:rsidR="00C07BC5" w:rsidRDefault="00C07BC5" w:rsidP="00C07BC5">
      <w:pPr>
        <w:widowControl/>
        <w:autoSpaceDE w:val="0"/>
        <w:autoSpaceDN w:val="0"/>
        <w:adjustRightInd w:val="0"/>
        <w:snapToGrid w:val="0"/>
        <w:spacing w:line="560" w:lineRule="exact"/>
        <w:ind w:firstLineChars="194" w:firstLine="621"/>
        <w:rPr>
          <w:rFonts w:ascii="仿宋_GB2312" w:eastAsia="仿宋_GB2312" w:hAnsi="仿宋_GB2312" w:cs="仿宋_GB2312"/>
          <w:sz w:val="32"/>
          <w:szCs w:val="32"/>
        </w:rPr>
      </w:pPr>
      <w:r w:rsidRPr="00945E5F">
        <w:rPr>
          <w:rFonts w:ascii="仿宋_GB2312" w:eastAsia="仿宋_GB2312" w:hAnsi="仿宋_GB2312" w:cs="仿宋_GB2312" w:hint="eastAsia"/>
          <w:sz w:val="32"/>
          <w:szCs w:val="32"/>
        </w:rPr>
        <w:t>组织研究报告会，项目负责人汇报研究成果，检查</w:t>
      </w:r>
      <w:r>
        <w:rPr>
          <w:rFonts w:ascii="仿宋_GB2312" w:eastAsia="仿宋_GB2312" w:hAnsi="仿宋_GB2312" w:cs="仿宋_GB2312" w:hint="eastAsia"/>
          <w:sz w:val="32"/>
          <w:szCs w:val="32"/>
        </w:rPr>
        <w:t>验收</w:t>
      </w:r>
      <w:r w:rsidR="00D81337">
        <w:rPr>
          <w:rFonts w:ascii="仿宋_GB2312" w:eastAsia="仿宋_GB2312" w:hAnsi="仿宋_GB2312" w:cs="仿宋_GB2312" w:hint="eastAsia"/>
          <w:sz w:val="32"/>
          <w:szCs w:val="32"/>
        </w:rPr>
        <w:t>培育项目建设基本情况。同时开展2018年校级教学成果奖评选工作。</w:t>
      </w:r>
    </w:p>
    <w:p w:rsidR="00C07BC5" w:rsidRPr="00945E5F" w:rsidRDefault="00C07BC5" w:rsidP="00C07BC5">
      <w:pPr>
        <w:spacing w:line="560" w:lineRule="exact"/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5.第二期项目</w:t>
      </w:r>
      <w:r w:rsidR="008C513C">
        <w:rPr>
          <w:rFonts w:ascii="仿宋_GB2312" w:eastAsia="仿宋_GB2312" w:hint="eastAsia"/>
          <w:sz w:val="32"/>
          <w:szCs w:val="32"/>
        </w:rPr>
        <w:t>遴选</w:t>
      </w:r>
      <w:r>
        <w:rPr>
          <w:rFonts w:ascii="仿宋_GB2312" w:eastAsia="仿宋_GB2312" w:hint="eastAsia"/>
          <w:sz w:val="32"/>
          <w:szCs w:val="32"/>
        </w:rPr>
        <w:t>（</w:t>
      </w:r>
      <w:r w:rsidRPr="00945E5F">
        <w:rPr>
          <w:rFonts w:ascii="仿宋_GB2312" w:eastAsia="仿宋_GB2312" w:hint="eastAsia"/>
          <w:sz w:val="32"/>
          <w:szCs w:val="32"/>
        </w:rPr>
        <w:t>2019年2月-2019年</w:t>
      </w:r>
      <w:r w:rsidR="008C513C">
        <w:rPr>
          <w:rFonts w:ascii="仿宋_GB2312" w:eastAsia="仿宋_GB2312" w:hint="eastAsia"/>
          <w:sz w:val="32"/>
          <w:szCs w:val="32"/>
        </w:rPr>
        <w:t>3</w:t>
      </w:r>
      <w:r w:rsidRPr="00945E5F"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</w:rPr>
        <w:t>）</w:t>
      </w:r>
    </w:p>
    <w:p w:rsidR="00C07BC5" w:rsidRDefault="00D81337" w:rsidP="00C07BC5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在</w:t>
      </w:r>
      <w:r w:rsidR="00C07BC5">
        <w:rPr>
          <w:rFonts w:ascii="仿宋_GB2312" w:eastAsia="仿宋_GB2312" w:hint="eastAsia"/>
          <w:sz w:val="32"/>
          <w:szCs w:val="32"/>
        </w:rPr>
        <w:t>前期培育</w:t>
      </w:r>
      <w:r>
        <w:rPr>
          <w:rFonts w:ascii="仿宋_GB2312" w:eastAsia="仿宋_GB2312" w:hint="eastAsia"/>
          <w:sz w:val="32"/>
          <w:szCs w:val="32"/>
        </w:rPr>
        <w:t>与校级教学成果奖的</w:t>
      </w:r>
      <w:r w:rsidR="00C07BC5">
        <w:rPr>
          <w:rFonts w:ascii="仿宋_GB2312" w:eastAsia="仿宋_GB2312" w:hint="eastAsia"/>
          <w:sz w:val="32"/>
          <w:szCs w:val="32"/>
        </w:rPr>
        <w:t>基础上，开展第二期教学成果奖培育与遴选工作，</w:t>
      </w:r>
      <w:r w:rsidR="00C07BC5" w:rsidRPr="00945E5F">
        <w:rPr>
          <w:rFonts w:ascii="仿宋_GB2312" w:eastAsia="仿宋_GB2312" w:hint="eastAsia"/>
          <w:sz w:val="32"/>
          <w:szCs w:val="32"/>
        </w:rPr>
        <w:t>择优遴选</w:t>
      </w:r>
      <w:r>
        <w:rPr>
          <w:rFonts w:ascii="仿宋_GB2312" w:eastAsia="仿宋_GB2312" w:hint="eastAsia"/>
          <w:sz w:val="32"/>
          <w:szCs w:val="32"/>
        </w:rPr>
        <w:t>3-5</w:t>
      </w:r>
      <w:r w:rsidR="00C07BC5" w:rsidRPr="00945E5F">
        <w:rPr>
          <w:rFonts w:ascii="仿宋_GB2312" w:eastAsia="仿宋_GB2312" w:hint="eastAsia"/>
          <w:sz w:val="32"/>
          <w:szCs w:val="32"/>
        </w:rPr>
        <w:t>项培育项目。</w:t>
      </w:r>
    </w:p>
    <w:p w:rsidR="00C07BC5" w:rsidRDefault="00C07BC5" w:rsidP="00C07BC5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6.项目验收（2019年10月）</w:t>
      </w:r>
    </w:p>
    <w:p w:rsidR="00C07BC5" w:rsidRDefault="00C07BC5" w:rsidP="00C07BC5">
      <w:pPr>
        <w:pStyle w:val="a5"/>
        <w:widowControl w:val="0"/>
        <w:snapToGrid w:val="0"/>
        <w:spacing w:before="0" w:beforeAutospacing="0" w:after="0" w:afterAutospacing="0" w:line="560" w:lineRule="exact"/>
        <w:ind w:firstLineChars="200" w:firstLine="640"/>
        <w:jc w:val="both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验收</w:t>
      </w:r>
      <w:r w:rsidRPr="00945E5F">
        <w:rPr>
          <w:rFonts w:ascii="仿宋_GB2312" w:eastAsia="仿宋_GB2312" w:hint="eastAsia"/>
          <w:sz w:val="32"/>
          <w:szCs w:val="32"/>
        </w:rPr>
        <w:t>后续整合</w:t>
      </w:r>
      <w:r>
        <w:rPr>
          <w:rFonts w:ascii="仿宋_GB2312" w:eastAsia="仿宋_GB2312" w:hint="eastAsia"/>
          <w:sz w:val="32"/>
          <w:szCs w:val="32"/>
        </w:rPr>
        <w:t>的</w:t>
      </w:r>
      <w:r w:rsidRPr="00945E5F">
        <w:rPr>
          <w:rFonts w:ascii="仿宋_GB2312" w:eastAsia="仿宋_GB2312" w:hint="eastAsia"/>
          <w:sz w:val="32"/>
          <w:szCs w:val="32"/>
        </w:rPr>
        <w:t>培育</w:t>
      </w:r>
      <w:r>
        <w:rPr>
          <w:rFonts w:ascii="仿宋_GB2312" w:eastAsia="仿宋_GB2312" w:hint="eastAsia"/>
          <w:sz w:val="32"/>
          <w:szCs w:val="32"/>
        </w:rPr>
        <w:t>项目</w:t>
      </w:r>
      <w:r w:rsidRPr="00945E5F">
        <w:rPr>
          <w:rFonts w:ascii="仿宋_GB2312" w:eastAsia="仿宋_GB2312" w:hint="eastAsia"/>
          <w:sz w:val="32"/>
          <w:szCs w:val="32"/>
        </w:rPr>
        <w:t>，并</w:t>
      </w:r>
      <w:r w:rsidRPr="00945E5F">
        <w:rPr>
          <w:rFonts w:ascii="仿宋_GB2312" w:eastAsia="仿宋_GB2312" w:hAnsi="仿宋_GB2312" w:cs="仿宋_GB2312" w:hint="eastAsia"/>
          <w:sz w:val="32"/>
          <w:szCs w:val="32"/>
        </w:rPr>
        <w:t>推荐培育项目申报2019年省级教学成果奖。</w:t>
      </w:r>
    </w:p>
    <w:p w:rsidR="00195228" w:rsidRPr="00AE0B56" w:rsidRDefault="00C07BC5" w:rsidP="00C07BC5">
      <w:pPr>
        <w:pStyle w:val="a5"/>
        <w:widowControl w:val="0"/>
        <w:snapToGrid w:val="0"/>
        <w:spacing w:before="0" w:beforeAutospacing="0" w:after="0" w:afterAutospacing="0" w:line="560" w:lineRule="exact"/>
        <w:ind w:firstLineChars="200" w:firstLine="643"/>
        <w:jc w:val="both"/>
        <w:rPr>
          <w:rStyle w:val="a6"/>
          <w:rFonts w:ascii="黑体" w:eastAsia="黑体" w:hAnsi="黑体"/>
          <w:color w:val="333333"/>
          <w:sz w:val="32"/>
          <w:szCs w:val="32"/>
        </w:rPr>
      </w:pPr>
      <w:r>
        <w:rPr>
          <w:rStyle w:val="a6"/>
          <w:rFonts w:ascii="黑体" w:eastAsia="黑体" w:hAnsi="黑体" w:hint="eastAsia"/>
          <w:color w:val="333333"/>
          <w:sz w:val="32"/>
          <w:szCs w:val="32"/>
        </w:rPr>
        <w:t>二</w:t>
      </w:r>
      <w:r w:rsidR="00195228" w:rsidRPr="00AE0B56">
        <w:rPr>
          <w:rStyle w:val="a6"/>
          <w:rFonts w:ascii="黑体" w:eastAsia="黑体" w:hAnsi="黑体" w:hint="eastAsia"/>
          <w:color w:val="333333"/>
          <w:sz w:val="32"/>
          <w:szCs w:val="32"/>
        </w:rPr>
        <w:t>、选题方向</w:t>
      </w:r>
      <w:r w:rsidR="00195228" w:rsidRPr="00AE0B56">
        <w:rPr>
          <w:rStyle w:val="a6"/>
          <w:rFonts w:ascii="黑体" w:eastAsia="黑体" w:hAnsi="黑体"/>
          <w:color w:val="333333"/>
          <w:sz w:val="32"/>
          <w:szCs w:val="32"/>
        </w:rPr>
        <w:t>、经费资助及推荐名额</w:t>
      </w:r>
    </w:p>
    <w:p w:rsidR="00195228" w:rsidRPr="00D75161" w:rsidRDefault="00195228" w:rsidP="00205F99">
      <w:pPr>
        <w:pStyle w:val="a5"/>
        <w:widowControl w:val="0"/>
        <w:snapToGrid w:val="0"/>
        <w:spacing w:before="0" w:beforeAutospacing="0" w:after="0" w:afterAutospacing="0" w:line="560" w:lineRule="exact"/>
        <w:ind w:firstLineChars="200" w:firstLine="640"/>
        <w:jc w:val="both"/>
        <w:rPr>
          <w:rFonts w:ascii="仿宋_GB2312" w:eastAsia="仿宋_GB2312" w:hAnsi="Times New Roman" w:cs="Times New Roman"/>
          <w:kern w:val="2"/>
          <w:sz w:val="32"/>
          <w:szCs w:val="32"/>
        </w:rPr>
      </w:pPr>
      <w:r w:rsidRPr="00D75161">
        <w:rPr>
          <w:rFonts w:ascii="仿宋_GB2312" w:eastAsia="仿宋_GB2312" w:hAnsi="Times New Roman" w:cs="Times New Roman" w:hint="eastAsia"/>
          <w:kern w:val="2"/>
          <w:sz w:val="32"/>
          <w:szCs w:val="32"/>
        </w:rPr>
        <w:t>（一）根据我校教育教学工作的实际，可从宏观和微观角度上确定以下方向的选题：</w:t>
      </w:r>
    </w:p>
    <w:p w:rsidR="00195228" w:rsidRPr="00D75161" w:rsidRDefault="00195228" w:rsidP="00205F99">
      <w:pPr>
        <w:pStyle w:val="a5"/>
        <w:widowControl w:val="0"/>
        <w:snapToGrid w:val="0"/>
        <w:spacing w:before="0" w:beforeAutospacing="0" w:after="0" w:afterAutospacing="0" w:line="560" w:lineRule="exact"/>
        <w:ind w:firstLineChars="200" w:firstLine="640"/>
        <w:jc w:val="both"/>
        <w:rPr>
          <w:rFonts w:ascii="仿宋_GB2312" w:eastAsia="仿宋_GB2312" w:hAnsi="Times New Roman" w:cs="Times New Roman"/>
          <w:kern w:val="2"/>
          <w:sz w:val="32"/>
          <w:szCs w:val="32"/>
        </w:rPr>
      </w:pPr>
      <w:r w:rsidRPr="00D75161">
        <w:rPr>
          <w:rFonts w:ascii="仿宋_GB2312" w:eastAsia="仿宋_GB2312" w:hAnsi="Times New Roman" w:cs="Times New Roman" w:hint="eastAsia"/>
          <w:kern w:val="2"/>
          <w:sz w:val="32"/>
          <w:szCs w:val="32"/>
        </w:rPr>
        <w:t>1</w:t>
      </w:r>
      <w:r w:rsidR="005D0376">
        <w:rPr>
          <w:rFonts w:ascii="仿宋_GB2312" w:eastAsia="仿宋_GB2312" w:hAnsi="Times New Roman" w:cs="Times New Roman" w:hint="eastAsia"/>
          <w:kern w:val="2"/>
          <w:sz w:val="32"/>
          <w:szCs w:val="32"/>
        </w:rPr>
        <w:t>.</w:t>
      </w:r>
      <w:r w:rsidRPr="00D75161">
        <w:rPr>
          <w:rFonts w:ascii="仿宋_GB2312" w:eastAsia="仿宋_GB2312" w:hAnsi="Times New Roman" w:cs="Times New Roman" w:hint="eastAsia"/>
          <w:kern w:val="2"/>
          <w:sz w:val="32"/>
          <w:szCs w:val="32"/>
        </w:rPr>
        <w:t>学校教育教学理念及改革；</w:t>
      </w:r>
    </w:p>
    <w:p w:rsidR="00195228" w:rsidRPr="00D75161" w:rsidRDefault="00195228" w:rsidP="00205F99">
      <w:pPr>
        <w:pStyle w:val="a5"/>
        <w:widowControl w:val="0"/>
        <w:snapToGrid w:val="0"/>
        <w:spacing w:before="0" w:beforeAutospacing="0" w:after="0" w:afterAutospacing="0" w:line="560" w:lineRule="exact"/>
        <w:ind w:firstLineChars="200" w:firstLine="640"/>
        <w:jc w:val="both"/>
        <w:rPr>
          <w:rFonts w:ascii="仿宋_GB2312" w:eastAsia="仿宋_GB2312" w:hAnsi="Times New Roman" w:cs="Times New Roman"/>
          <w:kern w:val="2"/>
          <w:sz w:val="32"/>
          <w:szCs w:val="32"/>
        </w:rPr>
      </w:pPr>
      <w:r w:rsidRPr="00D75161">
        <w:rPr>
          <w:rFonts w:ascii="仿宋_GB2312" w:eastAsia="仿宋_GB2312" w:hAnsi="Times New Roman" w:cs="Times New Roman" w:hint="eastAsia"/>
          <w:kern w:val="2"/>
          <w:sz w:val="32"/>
          <w:szCs w:val="32"/>
        </w:rPr>
        <w:t>2</w:t>
      </w:r>
      <w:r w:rsidR="005D0376">
        <w:rPr>
          <w:rFonts w:ascii="仿宋_GB2312" w:eastAsia="仿宋_GB2312" w:hAnsi="Times New Roman" w:cs="Times New Roman" w:hint="eastAsia"/>
          <w:kern w:val="2"/>
          <w:sz w:val="32"/>
          <w:szCs w:val="32"/>
        </w:rPr>
        <w:t>.</w:t>
      </w:r>
      <w:r w:rsidRPr="00D75161">
        <w:rPr>
          <w:rFonts w:ascii="仿宋_GB2312" w:eastAsia="仿宋_GB2312" w:hAnsi="Times New Roman" w:cs="Times New Roman" w:hint="eastAsia"/>
          <w:kern w:val="2"/>
          <w:sz w:val="32"/>
          <w:szCs w:val="32"/>
        </w:rPr>
        <w:t>特色优势学科专业培育的实践；</w:t>
      </w:r>
    </w:p>
    <w:p w:rsidR="00195228" w:rsidRPr="00D75161" w:rsidRDefault="00195228" w:rsidP="00205F99">
      <w:pPr>
        <w:pStyle w:val="a5"/>
        <w:widowControl w:val="0"/>
        <w:snapToGrid w:val="0"/>
        <w:spacing w:before="0" w:beforeAutospacing="0" w:after="0" w:afterAutospacing="0" w:line="560" w:lineRule="exact"/>
        <w:ind w:firstLineChars="200" w:firstLine="640"/>
        <w:jc w:val="both"/>
        <w:rPr>
          <w:rFonts w:ascii="仿宋_GB2312" w:eastAsia="仿宋_GB2312" w:hAnsi="Times New Roman" w:cs="Times New Roman"/>
          <w:kern w:val="2"/>
          <w:sz w:val="32"/>
          <w:szCs w:val="32"/>
        </w:rPr>
      </w:pPr>
      <w:r w:rsidRPr="00D75161">
        <w:rPr>
          <w:rFonts w:ascii="仿宋_GB2312" w:eastAsia="仿宋_GB2312" w:hAnsi="Times New Roman" w:cs="Times New Roman" w:hint="eastAsia"/>
          <w:kern w:val="2"/>
          <w:sz w:val="32"/>
          <w:szCs w:val="32"/>
        </w:rPr>
        <w:t>3</w:t>
      </w:r>
      <w:r w:rsidR="005D0376">
        <w:rPr>
          <w:rFonts w:ascii="仿宋_GB2312" w:eastAsia="仿宋_GB2312" w:hAnsi="Times New Roman" w:cs="Times New Roman" w:hint="eastAsia"/>
          <w:kern w:val="2"/>
          <w:sz w:val="32"/>
          <w:szCs w:val="32"/>
        </w:rPr>
        <w:t>.</w:t>
      </w:r>
      <w:r w:rsidRPr="00D75161">
        <w:rPr>
          <w:rFonts w:ascii="仿宋_GB2312" w:eastAsia="仿宋_GB2312" w:hAnsi="Times New Roman" w:cs="Times New Roman" w:hint="eastAsia"/>
          <w:kern w:val="2"/>
          <w:sz w:val="32"/>
          <w:szCs w:val="32"/>
        </w:rPr>
        <w:t>应用型人才培养体系、模式创新；</w:t>
      </w:r>
    </w:p>
    <w:p w:rsidR="00195228" w:rsidRPr="00D75161" w:rsidRDefault="00195228" w:rsidP="00205F99">
      <w:pPr>
        <w:pStyle w:val="a5"/>
        <w:widowControl w:val="0"/>
        <w:snapToGrid w:val="0"/>
        <w:spacing w:before="0" w:beforeAutospacing="0" w:after="0" w:afterAutospacing="0" w:line="560" w:lineRule="exact"/>
        <w:ind w:firstLineChars="200" w:firstLine="640"/>
        <w:jc w:val="both"/>
        <w:rPr>
          <w:rFonts w:ascii="仿宋_GB2312" w:eastAsia="仿宋_GB2312" w:hAnsi="Times New Roman" w:cs="Times New Roman"/>
          <w:kern w:val="2"/>
          <w:sz w:val="32"/>
          <w:szCs w:val="32"/>
        </w:rPr>
      </w:pPr>
      <w:r w:rsidRPr="00D75161">
        <w:rPr>
          <w:rFonts w:ascii="仿宋_GB2312" w:eastAsia="仿宋_GB2312" w:hAnsi="Times New Roman" w:cs="Times New Roman" w:hint="eastAsia"/>
          <w:kern w:val="2"/>
          <w:sz w:val="32"/>
          <w:szCs w:val="32"/>
        </w:rPr>
        <w:t>4</w:t>
      </w:r>
      <w:r w:rsidR="005D0376">
        <w:rPr>
          <w:rFonts w:ascii="仿宋_GB2312" w:eastAsia="仿宋_GB2312" w:hAnsi="Times New Roman" w:cs="Times New Roman" w:hint="eastAsia"/>
          <w:kern w:val="2"/>
          <w:sz w:val="32"/>
          <w:szCs w:val="32"/>
        </w:rPr>
        <w:t>.</w:t>
      </w:r>
      <w:r w:rsidRPr="00D75161">
        <w:rPr>
          <w:rFonts w:ascii="仿宋_GB2312" w:eastAsia="仿宋_GB2312" w:hAnsi="Times New Roman" w:cs="Times New Roman" w:hint="eastAsia"/>
          <w:kern w:val="2"/>
          <w:sz w:val="32"/>
          <w:szCs w:val="32"/>
        </w:rPr>
        <w:t>课程体系及课程改革实践；</w:t>
      </w:r>
    </w:p>
    <w:p w:rsidR="00195228" w:rsidRPr="00D75161" w:rsidRDefault="00195228" w:rsidP="00205F99">
      <w:pPr>
        <w:pStyle w:val="a5"/>
        <w:widowControl w:val="0"/>
        <w:snapToGrid w:val="0"/>
        <w:spacing w:before="0" w:beforeAutospacing="0" w:after="0" w:afterAutospacing="0" w:line="560" w:lineRule="exact"/>
        <w:ind w:firstLineChars="200" w:firstLine="640"/>
        <w:jc w:val="both"/>
        <w:rPr>
          <w:rFonts w:ascii="仿宋_GB2312" w:eastAsia="仿宋_GB2312" w:hAnsi="Times New Roman" w:cs="Times New Roman"/>
          <w:kern w:val="2"/>
          <w:sz w:val="32"/>
          <w:szCs w:val="32"/>
        </w:rPr>
      </w:pPr>
      <w:r w:rsidRPr="00D75161">
        <w:rPr>
          <w:rFonts w:ascii="仿宋_GB2312" w:eastAsia="仿宋_GB2312" w:hAnsi="Times New Roman" w:cs="Times New Roman" w:hint="eastAsia"/>
          <w:kern w:val="2"/>
          <w:sz w:val="32"/>
          <w:szCs w:val="32"/>
        </w:rPr>
        <w:t>5</w:t>
      </w:r>
      <w:r w:rsidR="005D0376">
        <w:rPr>
          <w:rFonts w:ascii="仿宋_GB2312" w:eastAsia="仿宋_GB2312" w:hAnsi="Times New Roman" w:cs="Times New Roman" w:hint="eastAsia"/>
          <w:kern w:val="2"/>
          <w:sz w:val="32"/>
          <w:szCs w:val="32"/>
        </w:rPr>
        <w:t>.</w:t>
      </w:r>
      <w:r w:rsidRPr="00D75161">
        <w:rPr>
          <w:rFonts w:ascii="仿宋_GB2312" w:eastAsia="仿宋_GB2312" w:hAnsi="Times New Roman" w:cs="Times New Roman" w:hint="eastAsia"/>
          <w:kern w:val="2"/>
          <w:sz w:val="32"/>
          <w:szCs w:val="32"/>
        </w:rPr>
        <w:t>实践教学体系改革与创新；</w:t>
      </w:r>
    </w:p>
    <w:p w:rsidR="00195228" w:rsidRPr="00D75161" w:rsidRDefault="00195228" w:rsidP="00205F99">
      <w:pPr>
        <w:pStyle w:val="a5"/>
        <w:widowControl w:val="0"/>
        <w:snapToGrid w:val="0"/>
        <w:spacing w:before="0" w:beforeAutospacing="0" w:after="0" w:afterAutospacing="0" w:line="560" w:lineRule="exact"/>
        <w:ind w:firstLineChars="200" w:firstLine="640"/>
        <w:jc w:val="both"/>
        <w:rPr>
          <w:rFonts w:ascii="仿宋_GB2312" w:eastAsia="仿宋_GB2312" w:hAnsi="Times New Roman" w:cs="Times New Roman"/>
          <w:kern w:val="2"/>
          <w:sz w:val="32"/>
          <w:szCs w:val="32"/>
        </w:rPr>
      </w:pPr>
      <w:r w:rsidRPr="00D75161">
        <w:rPr>
          <w:rFonts w:ascii="仿宋_GB2312" w:eastAsia="仿宋_GB2312" w:hAnsi="Times New Roman" w:cs="Times New Roman" w:hint="eastAsia"/>
          <w:kern w:val="2"/>
          <w:sz w:val="32"/>
          <w:szCs w:val="32"/>
        </w:rPr>
        <w:t>6</w:t>
      </w:r>
      <w:r w:rsidR="005D0376">
        <w:rPr>
          <w:rFonts w:ascii="仿宋_GB2312" w:eastAsia="仿宋_GB2312" w:hAnsi="Times New Roman" w:cs="Times New Roman" w:hint="eastAsia"/>
          <w:kern w:val="2"/>
          <w:sz w:val="32"/>
          <w:szCs w:val="32"/>
        </w:rPr>
        <w:t>.</w:t>
      </w:r>
      <w:r w:rsidRPr="00D75161">
        <w:rPr>
          <w:rFonts w:ascii="仿宋_GB2312" w:eastAsia="仿宋_GB2312" w:hAnsi="Times New Roman" w:cs="Times New Roman" w:hint="eastAsia"/>
          <w:kern w:val="2"/>
          <w:sz w:val="32"/>
          <w:szCs w:val="32"/>
        </w:rPr>
        <w:t>创新创业教育改革与实践；</w:t>
      </w:r>
    </w:p>
    <w:p w:rsidR="00195228" w:rsidRPr="00D75161" w:rsidRDefault="00195228" w:rsidP="00205F99">
      <w:pPr>
        <w:pStyle w:val="a5"/>
        <w:widowControl w:val="0"/>
        <w:snapToGrid w:val="0"/>
        <w:spacing w:before="0" w:beforeAutospacing="0" w:after="0" w:afterAutospacing="0" w:line="560" w:lineRule="exact"/>
        <w:ind w:firstLineChars="200" w:firstLine="640"/>
        <w:jc w:val="both"/>
        <w:rPr>
          <w:rFonts w:ascii="仿宋_GB2312" w:eastAsia="仿宋_GB2312" w:hAnsi="Times New Roman" w:cs="Times New Roman"/>
          <w:kern w:val="2"/>
          <w:sz w:val="32"/>
          <w:szCs w:val="32"/>
        </w:rPr>
      </w:pPr>
      <w:r w:rsidRPr="00D75161">
        <w:rPr>
          <w:rFonts w:ascii="仿宋_GB2312" w:eastAsia="仿宋_GB2312" w:hAnsi="Times New Roman" w:cs="Times New Roman" w:hint="eastAsia"/>
          <w:kern w:val="2"/>
          <w:sz w:val="32"/>
          <w:szCs w:val="32"/>
        </w:rPr>
        <w:t>7</w:t>
      </w:r>
      <w:r w:rsidR="005D0376">
        <w:rPr>
          <w:rFonts w:ascii="仿宋_GB2312" w:eastAsia="仿宋_GB2312" w:hAnsi="Times New Roman" w:cs="Times New Roman" w:hint="eastAsia"/>
          <w:kern w:val="2"/>
          <w:sz w:val="32"/>
          <w:szCs w:val="32"/>
        </w:rPr>
        <w:t>.</w:t>
      </w:r>
      <w:r w:rsidRPr="00D75161">
        <w:rPr>
          <w:rFonts w:ascii="仿宋_GB2312" w:eastAsia="仿宋_GB2312" w:hAnsi="Times New Roman" w:cs="Times New Roman" w:hint="eastAsia"/>
          <w:kern w:val="2"/>
          <w:sz w:val="32"/>
          <w:szCs w:val="32"/>
        </w:rPr>
        <w:t>产教融合实践与创新。</w:t>
      </w:r>
    </w:p>
    <w:p w:rsidR="00195228" w:rsidRPr="00D75161" w:rsidRDefault="00195228" w:rsidP="00205F99">
      <w:pPr>
        <w:pStyle w:val="a5"/>
        <w:widowControl w:val="0"/>
        <w:snapToGrid w:val="0"/>
        <w:spacing w:before="0" w:beforeAutospacing="0" w:after="0" w:afterAutospacing="0" w:line="560" w:lineRule="exact"/>
        <w:ind w:firstLineChars="200" w:firstLine="640"/>
        <w:jc w:val="both"/>
        <w:rPr>
          <w:rFonts w:ascii="仿宋_GB2312" w:eastAsia="仿宋_GB2312" w:hAnsi="Times New Roman" w:cs="Times New Roman"/>
          <w:kern w:val="2"/>
          <w:sz w:val="32"/>
          <w:szCs w:val="32"/>
        </w:rPr>
      </w:pPr>
      <w:r w:rsidRPr="00D75161">
        <w:rPr>
          <w:rFonts w:ascii="仿宋_GB2312" w:eastAsia="仿宋_GB2312" w:hAnsi="Times New Roman" w:cs="Times New Roman" w:hint="eastAsia"/>
          <w:kern w:val="2"/>
          <w:sz w:val="32"/>
          <w:szCs w:val="32"/>
        </w:rPr>
        <w:t>（二）本次教学成果奖培育项目</w:t>
      </w:r>
      <w:r w:rsidR="00C07BC5">
        <w:rPr>
          <w:rFonts w:ascii="仿宋_GB2312" w:eastAsia="仿宋_GB2312" w:hAnsi="Times New Roman" w:cs="Times New Roman" w:hint="eastAsia"/>
          <w:kern w:val="2"/>
          <w:sz w:val="32"/>
          <w:szCs w:val="32"/>
        </w:rPr>
        <w:t>分2期进行，每期</w:t>
      </w:r>
      <w:r w:rsidR="006005B5">
        <w:rPr>
          <w:rFonts w:ascii="仿宋_GB2312" w:eastAsia="仿宋_GB2312" w:hAnsi="Times New Roman" w:cs="Times New Roman" w:hint="eastAsia"/>
          <w:kern w:val="2"/>
          <w:sz w:val="32"/>
          <w:szCs w:val="32"/>
        </w:rPr>
        <w:t>资助经费2万</w:t>
      </w:r>
      <w:r w:rsidRPr="00D75161">
        <w:rPr>
          <w:rFonts w:ascii="仿宋_GB2312" w:eastAsia="仿宋_GB2312" w:hAnsi="Times New Roman" w:cs="Times New Roman" w:hint="eastAsia"/>
          <w:kern w:val="2"/>
          <w:sz w:val="32"/>
          <w:szCs w:val="32"/>
        </w:rPr>
        <w:t>。</w:t>
      </w:r>
    </w:p>
    <w:p w:rsidR="00AE0B56" w:rsidRPr="00C07BC5" w:rsidRDefault="008979A5" w:rsidP="00C07BC5">
      <w:pPr>
        <w:pStyle w:val="a5"/>
        <w:widowControl w:val="0"/>
        <w:snapToGrid w:val="0"/>
        <w:spacing w:before="0" w:beforeAutospacing="0" w:after="0" w:afterAutospacing="0" w:line="560" w:lineRule="exact"/>
        <w:ind w:firstLineChars="200" w:firstLine="640"/>
        <w:jc w:val="both"/>
        <w:rPr>
          <w:rFonts w:ascii="仿宋_GB2312" w:eastAsia="仿宋_GB2312" w:hAnsi="Times New Roman" w:cs="Times New Roman"/>
          <w:kern w:val="2"/>
          <w:sz w:val="32"/>
          <w:szCs w:val="32"/>
        </w:rPr>
      </w:pPr>
      <w:r>
        <w:rPr>
          <w:rFonts w:ascii="仿宋_GB2312" w:eastAsia="仿宋_GB2312" w:hAnsi="Times New Roman" w:cs="Times New Roman" w:hint="eastAsia"/>
          <w:kern w:val="2"/>
          <w:sz w:val="32"/>
          <w:szCs w:val="32"/>
        </w:rPr>
        <w:t>（三）申报项目须经负责人所在学院推荐，省级一流专业</w:t>
      </w:r>
      <w:r w:rsidR="00C07BC5">
        <w:rPr>
          <w:rFonts w:ascii="仿宋_GB2312" w:eastAsia="仿宋_GB2312" w:hAnsi="Times New Roman" w:cs="Times New Roman" w:hint="eastAsia"/>
          <w:kern w:val="2"/>
          <w:sz w:val="32"/>
          <w:szCs w:val="32"/>
        </w:rPr>
        <w:t>专业必须申报。</w:t>
      </w:r>
      <w:r w:rsidR="00195228" w:rsidRPr="00D75161">
        <w:rPr>
          <w:rFonts w:ascii="仿宋_GB2312" w:eastAsia="仿宋_GB2312" w:hint="eastAsia"/>
          <w:color w:val="333333"/>
          <w:sz w:val="32"/>
          <w:szCs w:val="32"/>
        </w:rPr>
        <w:br/>
      </w:r>
      <w:r w:rsidR="00D75161">
        <w:rPr>
          <w:rStyle w:val="a6"/>
          <w:rFonts w:ascii="仿宋_GB2312" w:eastAsia="仿宋_GB2312" w:hint="eastAsia"/>
          <w:color w:val="333333"/>
          <w:sz w:val="32"/>
          <w:szCs w:val="32"/>
        </w:rPr>
        <w:t xml:space="preserve">    </w:t>
      </w:r>
      <w:r w:rsidR="00C07BC5">
        <w:rPr>
          <w:rStyle w:val="a6"/>
          <w:rFonts w:ascii="黑体" w:eastAsia="黑体" w:hAnsi="黑体" w:hint="eastAsia"/>
          <w:color w:val="333333"/>
          <w:sz w:val="32"/>
          <w:szCs w:val="32"/>
        </w:rPr>
        <w:t>三</w:t>
      </w:r>
      <w:r w:rsidR="00195228" w:rsidRPr="00AE0B56">
        <w:rPr>
          <w:rStyle w:val="a6"/>
          <w:rFonts w:ascii="黑体" w:eastAsia="黑体" w:hAnsi="黑体" w:hint="eastAsia"/>
          <w:color w:val="333333"/>
          <w:sz w:val="32"/>
          <w:szCs w:val="32"/>
        </w:rPr>
        <w:t>、培育要求</w:t>
      </w:r>
      <w:r w:rsidR="00195228" w:rsidRPr="00AE0B56">
        <w:rPr>
          <w:rStyle w:val="a6"/>
          <w:rFonts w:ascii="黑体" w:eastAsia="黑体" w:hAnsi="黑体"/>
        </w:rPr>
        <w:br/>
      </w:r>
      <w:r w:rsidR="00D75161">
        <w:rPr>
          <w:rFonts w:ascii="仿宋_GB2312" w:eastAsia="仿宋_GB2312" w:hint="eastAsia"/>
          <w:color w:val="333333"/>
          <w:sz w:val="32"/>
          <w:szCs w:val="32"/>
        </w:rPr>
        <w:t xml:space="preserve">    </w:t>
      </w:r>
      <w:r w:rsidR="00195228" w:rsidRPr="00D75161">
        <w:rPr>
          <w:rFonts w:ascii="仿宋_GB2312" w:eastAsia="仿宋_GB2312" w:hint="eastAsia"/>
          <w:color w:val="333333"/>
          <w:sz w:val="32"/>
          <w:szCs w:val="32"/>
        </w:rPr>
        <w:t>1.调研学习。项目组要广泛开展高校调研，积极参加教学成果奖相关的培训学习，了解本项目的优势和不足，明确达成目标。</w:t>
      </w:r>
      <w:r w:rsidR="00195228" w:rsidRPr="00D75161">
        <w:rPr>
          <w:rFonts w:ascii="仿宋_GB2312" w:eastAsia="仿宋_GB2312" w:hint="eastAsia"/>
          <w:color w:val="333333"/>
          <w:sz w:val="32"/>
          <w:szCs w:val="32"/>
        </w:rPr>
        <w:br/>
      </w:r>
      <w:r w:rsidR="00D75161">
        <w:rPr>
          <w:rFonts w:ascii="仿宋_GB2312" w:eastAsia="仿宋_GB2312" w:hint="eastAsia"/>
          <w:color w:val="333333"/>
          <w:sz w:val="32"/>
          <w:szCs w:val="32"/>
        </w:rPr>
        <w:lastRenderedPageBreak/>
        <w:t xml:space="preserve">    </w:t>
      </w:r>
      <w:r w:rsidR="00195228" w:rsidRPr="00D75161">
        <w:rPr>
          <w:rFonts w:ascii="仿宋_GB2312" w:eastAsia="仿宋_GB2312" w:hint="eastAsia"/>
          <w:color w:val="333333"/>
          <w:sz w:val="32"/>
          <w:szCs w:val="32"/>
        </w:rPr>
        <w:t>2.补齐短板。项目研究过程中要坚持问题导向，着重围绕项目存在的问题，制定针对性的解决措施，不断补齐短板和不足。</w:t>
      </w:r>
      <w:r w:rsidR="00195228" w:rsidRPr="00D75161">
        <w:rPr>
          <w:rFonts w:ascii="仿宋_GB2312" w:eastAsia="仿宋_GB2312" w:hint="eastAsia"/>
          <w:color w:val="333333"/>
          <w:sz w:val="32"/>
          <w:szCs w:val="32"/>
        </w:rPr>
        <w:br/>
      </w:r>
      <w:r w:rsidR="00AE0B56">
        <w:rPr>
          <w:rFonts w:ascii="仿宋_GB2312" w:eastAsia="仿宋_GB2312" w:hint="eastAsia"/>
          <w:color w:val="333333"/>
          <w:sz w:val="32"/>
          <w:szCs w:val="32"/>
        </w:rPr>
        <w:t xml:space="preserve">    </w:t>
      </w:r>
      <w:r w:rsidR="00195228" w:rsidRPr="00D75161">
        <w:rPr>
          <w:rFonts w:ascii="仿宋_GB2312" w:eastAsia="仿宋_GB2312" w:hint="eastAsia"/>
          <w:color w:val="333333"/>
          <w:sz w:val="32"/>
          <w:szCs w:val="32"/>
        </w:rPr>
        <w:t>3.材料凝练。从成果名称、框架体系、创新点提炼等方面进行反复修改凝练，做好成果申报材料的梳理与升华。</w:t>
      </w:r>
      <w:r w:rsidR="00195228" w:rsidRPr="00D75161">
        <w:rPr>
          <w:rFonts w:ascii="仿宋_GB2312" w:eastAsia="仿宋_GB2312" w:hint="eastAsia"/>
          <w:color w:val="333333"/>
          <w:sz w:val="32"/>
          <w:szCs w:val="32"/>
        </w:rPr>
        <w:br/>
      </w:r>
      <w:r w:rsidR="00AE0B56">
        <w:rPr>
          <w:rFonts w:ascii="仿宋_GB2312" w:eastAsia="仿宋_GB2312" w:hint="eastAsia"/>
          <w:color w:val="333333"/>
          <w:sz w:val="32"/>
          <w:szCs w:val="32"/>
        </w:rPr>
        <w:t xml:space="preserve">    </w:t>
      </w:r>
      <w:r w:rsidR="00195228" w:rsidRPr="00D75161">
        <w:rPr>
          <w:rFonts w:ascii="仿宋_GB2312" w:eastAsia="仿宋_GB2312" w:hint="eastAsia"/>
          <w:color w:val="333333"/>
          <w:sz w:val="32"/>
          <w:szCs w:val="32"/>
        </w:rPr>
        <w:t>4.宣传推广。通过发表高水平教学论文、组织教师参加高水平会议、组织学生参加高级别竞赛、在各类媒体上进行宣传等方式，增强教学成果的影响力。</w:t>
      </w:r>
      <w:r w:rsidR="00195228" w:rsidRPr="00D75161">
        <w:rPr>
          <w:rFonts w:ascii="仿宋_GB2312" w:eastAsia="仿宋_GB2312" w:hint="eastAsia"/>
          <w:color w:val="333333"/>
          <w:sz w:val="32"/>
          <w:szCs w:val="32"/>
        </w:rPr>
        <w:br/>
      </w:r>
      <w:r w:rsidR="00AE0B56">
        <w:rPr>
          <w:rStyle w:val="a6"/>
          <w:rFonts w:ascii="仿宋_GB2312" w:eastAsia="仿宋_GB2312" w:hint="eastAsia"/>
          <w:color w:val="333333"/>
          <w:sz w:val="32"/>
          <w:szCs w:val="32"/>
        </w:rPr>
        <w:t xml:space="preserve">    </w:t>
      </w:r>
      <w:r w:rsidR="00C07BC5">
        <w:rPr>
          <w:rStyle w:val="a6"/>
          <w:rFonts w:ascii="黑体" w:eastAsia="黑体" w:hAnsi="黑体" w:hint="eastAsia"/>
          <w:color w:val="333333"/>
          <w:sz w:val="32"/>
          <w:szCs w:val="32"/>
        </w:rPr>
        <w:t>四</w:t>
      </w:r>
      <w:r w:rsidR="00195228" w:rsidRPr="00AE0B56">
        <w:rPr>
          <w:rStyle w:val="a6"/>
          <w:rFonts w:ascii="黑体" w:eastAsia="黑体" w:hAnsi="黑体" w:hint="eastAsia"/>
          <w:color w:val="333333"/>
          <w:sz w:val="32"/>
          <w:szCs w:val="32"/>
        </w:rPr>
        <w:t>、材料报送</w:t>
      </w:r>
      <w:r w:rsidR="00195228" w:rsidRPr="00AE0B56">
        <w:rPr>
          <w:rStyle w:val="a6"/>
          <w:rFonts w:ascii="黑体" w:eastAsia="黑体" w:hAnsi="黑体"/>
        </w:rPr>
        <w:br/>
      </w:r>
      <w:r w:rsidR="00AE0B56">
        <w:rPr>
          <w:rFonts w:ascii="仿宋_GB2312" w:eastAsia="仿宋_GB2312" w:hint="eastAsia"/>
          <w:color w:val="333333"/>
          <w:sz w:val="32"/>
          <w:szCs w:val="32"/>
        </w:rPr>
        <w:t xml:space="preserve">    </w:t>
      </w:r>
      <w:r w:rsidR="00F31427">
        <w:rPr>
          <w:rFonts w:ascii="仿宋_GB2312" w:eastAsia="仿宋_GB2312" w:hint="eastAsia"/>
          <w:color w:val="333333"/>
          <w:sz w:val="32"/>
          <w:szCs w:val="32"/>
        </w:rPr>
        <w:t>请各学院</w:t>
      </w:r>
      <w:r w:rsidR="00195228" w:rsidRPr="00D75161">
        <w:rPr>
          <w:rFonts w:ascii="仿宋_GB2312" w:eastAsia="仿宋_GB2312" w:hint="eastAsia"/>
          <w:color w:val="333333"/>
          <w:sz w:val="32"/>
          <w:szCs w:val="32"/>
        </w:rPr>
        <w:t>于3月</w:t>
      </w:r>
      <w:r w:rsidR="00D75161" w:rsidRPr="00D75161">
        <w:rPr>
          <w:rFonts w:ascii="仿宋_GB2312" w:eastAsia="仿宋_GB2312" w:hint="eastAsia"/>
          <w:color w:val="333333"/>
          <w:sz w:val="32"/>
          <w:szCs w:val="32"/>
        </w:rPr>
        <w:t>30</w:t>
      </w:r>
      <w:r w:rsidR="00195228" w:rsidRPr="00D75161">
        <w:rPr>
          <w:rFonts w:ascii="仿宋_GB2312" w:eastAsia="仿宋_GB2312" w:hint="eastAsia"/>
          <w:color w:val="333333"/>
          <w:sz w:val="32"/>
          <w:szCs w:val="32"/>
        </w:rPr>
        <w:t>日</w:t>
      </w:r>
      <w:r w:rsidR="00AE0B56">
        <w:rPr>
          <w:rFonts w:ascii="仿宋_GB2312" w:eastAsia="仿宋_GB2312" w:hint="eastAsia"/>
          <w:color w:val="333333"/>
          <w:sz w:val="32"/>
          <w:szCs w:val="32"/>
        </w:rPr>
        <w:t>（周五）</w:t>
      </w:r>
      <w:r w:rsidR="00195228" w:rsidRPr="00D75161">
        <w:rPr>
          <w:rFonts w:ascii="仿宋_GB2312" w:eastAsia="仿宋_GB2312" w:hint="eastAsia"/>
          <w:color w:val="333333"/>
          <w:sz w:val="32"/>
          <w:szCs w:val="32"/>
        </w:rPr>
        <w:t>前将《</w:t>
      </w:r>
      <w:r w:rsidR="00475246">
        <w:rPr>
          <w:rFonts w:ascii="仿宋_GB2312" w:eastAsia="仿宋_GB2312" w:hint="eastAsia"/>
          <w:color w:val="333333"/>
          <w:sz w:val="32"/>
          <w:szCs w:val="32"/>
        </w:rPr>
        <w:t>西安文理学院教学成果培育项目申请书</w:t>
      </w:r>
      <w:r w:rsidR="00195228" w:rsidRPr="00D75161">
        <w:rPr>
          <w:rFonts w:ascii="仿宋_GB2312" w:eastAsia="仿宋_GB2312" w:hint="eastAsia"/>
          <w:color w:val="333333"/>
          <w:sz w:val="32"/>
          <w:szCs w:val="32"/>
        </w:rPr>
        <w:t>》</w:t>
      </w:r>
      <w:r w:rsidR="005D0376">
        <w:rPr>
          <w:rFonts w:ascii="仿宋_GB2312" w:eastAsia="仿宋_GB2312" w:hint="eastAsia"/>
          <w:color w:val="333333"/>
          <w:sz w:val="32"/>
          <w:szCs w:val="32"/>
        </w:rPr>
        <w:t>（一式三份）</w:t>
      </w:r>
      <w:r w:rsidR="00195228" w:rsidRPr="00D75161">
        <w:rPr>
          <w:rFonts w:ascii="仿宋_GB2312" w:eastAsia="仿宋_GB2312" w:hint="eastAsia"/>
          <w:color w:val="333333"/>
          <w:sz w:val="32"/>
          <w:szCs w:val="32"/>
        </w:rPr>
        <w:t>和汇总表</w:t>
      </w:r>
      <w:r w:rsidR="005D0376">
        <w:rPr>
          <w:rFonts w:ascii="仿宋_GB2312" w:eastAsia="仿宋_GB2312" w:hint="eastAsia"/>
          <w:color w:val="333333"/>
          <w:sz w:val="32"/>
          <w:szCs w:val="32"/>
        </w:rPr>
        <w:t>（一式一份）</w:t>
      </w:r>
      <w:r w:rsidR="00195228" w:rsidRPr="00D75161">
        <w:rPr>
          <w:rFonts w:ascii="仿宋_GB2312" w:eastAsia="仿宋_GB2312" w:hint="eastAsia"/>
          <w:color w:val="333333"/>
          <w:sz w:val="32"/>
          <w:szCs w:val="32"/>
        </w:rPr>
        <w:t>报送教务处</w:t>
      </w:r>
      <w:r w:rsidR="00D75161" w:rsidRPr="00D75161">
        <w:rPr>
          <w:rFonts w:ascii="仿宋_GB2312" w:eastAsia="仿宋_GB2312" w:hint="eastAsia"/>
          <w:color w:val="333333"/>
          <w:sz w:val="32"/>
          <w:szCs w:val="32"/>
        </w:rPr>
        <w:t>教学</w:t>
      </w:r>
      <w:r w:rsidR="00195228" w:rsidRPr="00D75161">
        <w:rPr>
          <w:rFonts w:ascii="仿宋_GB2312" w:eastAsia="仿宋_GB2312" w:hint="eastAsia"/>
          <w:color w:val="333333"/>
          <w:sz w:val="32"/>
          <w:szCs w:val="32"/>
        </w:rPr>
        <w:t>科</w:t>
      </w:r>
      <w:r w:rsidR="00F31427">
        <w:rPr>
          <w:rFonts w:ascii="仿宋_GB2312" w:eastAsia="仿宋_GB2312" w:hint="eastAsia"/>
          <w:color w:val="333333"/>
          <w:sz w:val="32"/>
          <w:szCs w:val="32"/>
        </w:rPr>
        <w:t>教学</w:t>
      </w:r>
      <w:r w:rsidR="005D0376">
        <w:rPr>
          <w:rFonts w:ascii="仿宋_GB2312" w:eastAsia="仿宋_GB2312" w:hint="eastAsia"/>
          <w:color w:val="333333"/>
          <w:sz w:val="32"/>
          <w:szCs w:val="32"/>
        </w:rPr>
        <w:t>研究科</w:t>
      </w:r>
      <w:r w:rsidR="00195228" w:rsidRPr="00D75161">
        <w:rPr>
          <w:rFonts w:ascii="仿宋_GB2312" w:eastAsia="仿宋_GB2312" w:hint="eastAsia"/>
          <w:color w:val="333333"/>
          <w:sz w:val="32"/>
          <w:szCs w:val="32"/>
        </w:rPr>
        <w:t>，并同时提交相应的电子</w:t>
      </w:r>
      <w:r w:rsidR="005D0376">
        <w:rPr>
          <w:rFonts w:ascii="仿宋_GB2312" w:eastAsia="仿宋_GB2312" w:hint="eastAsia"/>
          <w:color w:val="333333"/>
          <w:sz w:val="32"/>
          <w:szCs w:val="32"/>
        </w:rPr>
        <w:t>版</w:t>
      </w:r>
      <w:r w:rsidR="00195228" w:rsidRPr="00D75161">
        <w:rPr>
          <w:rFonts w:ascii="仿宋_GB2312" w:eastAsia="仿宋_GB2312" w:hint="eastAsia"/>
          <w:color w:val="333333"/>
          <w:sz w:val="32"/>
          <w:szCs w:val="32"/>
        </w:rPr>
        <w:t>。</w:t>
      </w:r>
      <w:r w:rsidR="00AE0B56">
        <w:rPr>
          <w:rFonts w:ascii="仿宋_GB2312" w:eastAsia="仿宋_GB2312" w:hint="eastAsia"/>
          <w:color w:val="333333"/>
          <w:sz w:val="32"/>
          <w:szCs w:val="32"/>
        </w:rPr>
        <w:t>未尽事宜请联系教务处教学研究科。</w:t>
      </w:r>
    </w:p>
    <w:p w:rsidR="00195228" w:rsidRPr="00D75161" w:rsidRDefault="00195228" w:rsidP="00205F99">
      <w:pPr>
        <w:widowControl/>
        <w:autoSpaceDE w:val="0"/>
        <w:autoSpaceDN w:val="0"/>
        <w:adjustRightInd w:val="0"/>
        <w:snapToGrid w:val="0"/>
        <w:spacing w:line="560" w:lineRule="exact"/>
        <w:ind w:firstLineChars="194" w:firstLine="621"/>
        <w:rPr>
          <w:rFonts w:ascii="仿宋_GB2312" w:eastAsia="仿宋_GB2312"/>
          <w:sz w:val="32"/>
          <w:szCs w:val="32"/>
        </w:rPr>
      </w:pPr>
      <w:r w:rsidRPr="00D75161">
        <w:rPr>
          <w:rFonts w:ascii="仿宋_GB2312" w:eastAsia="仿宋_GB2312" w:hint="eastAsia"/>
          <w:color w:val="333333"/>
          <w:sz w:val="32"/>
          <w:szCs w:val="32"/>
        </w:rPr>
        <w:t>联系人：</w:t>
      </w:r>
      <w:r w:rsidR="00D75161" w:rsidRPr="00D75161">
        <w:rPr>
          <w:rFonts w:ascii="仿宋_GB2312" w:eastAsia="仿宋_GB2312" w:hint="eastAsia"/>
          <w:color w:val="333333"/>
          <w:sz w:val="32"/>
          <w:szCs w:val="32"/>
        </w:rPr>
        <w:t>高婷婷</w:t>
      </w:r>
      <w:r w:rsidRPr="00D75161">
        <w:rPr>
          <w:rFonts w:ascii="仿宋_GB2312" w:eastAsia="仿宋_GB2312" w:hint="eastAsia"/>
          <w:color w:val="333333"/>
          <w:sz w:val="32"/>
          <w:szCs w:val="32"/>
        </w:rPr>
        <w:t>，电话：</w:t>
      </w:r>
      <w:r w:rsidR="00D75161" w:rsidRPr="00D75161">
        <w:rPr>
          <w:rFonts w:ascii="仿宋_GB2312" w:eastAsia="仿宋_GB2312" w:hint="eastAsia"/>
          <w:color w:val="333333"/>
          <w:sz w:val="32"/>
          <w:szCs w:val="32"/>
        </w:rPr>
        <w:t>88269391</w:t>
      </w:r>
      <w:r w:rsidRPr="00D75161">
        <w:rPr>
          <w:rFonts w:ascii="仿宋_GB2312" w:eastAsia="仿宋_GB2312" w:hint="eastAsia"/>
          <w:color w:val="333333"/>
          <w:sz w:val="32"/>
          <w:szCs w:val="32"/>
        </w:rPr>
        <w:t>。</w:t>
      </w:r>
    </w:p>
    <w:p w:rsidR="00195228" w:rsidRDefault="00195228" w:rsidP="00205F99">
      <w:pPr>
        <w:pStyle w:val="a5"/>
        <w:snapToGrid w:val="0"/>
        <w:spacing w:before="0" w:beforeAutospacing="0" w:after="0" w:afterAutospacing="0" w:line="560" w:lineRule="exact"/>
        <w:ind w:leftChars="304" w:left="1598" w:hangingChars="300" w:hanging="960"/>
        <w:jc w:val="both"/>
        <w:rPr>
          <w:rFonts w:ascii="仿宋_GB2312" w:eastAsia="仿宋_GB2312"/>
          <w:color w:val="333333"/>
          <w:sz w:val="32"/>
          <w:szCs w:val="32"/>
        </w:rPr>
      </w:pPr>
      <w:r w:rsidRPr="00D75161">
        <w:rPr>
          <w:rFonts w:ascii="仿宋_GB2312" w:eastAsia="仿宋_GB2312" w:hint="eastAsia"/>
          <w:color w:val="333333"/>
          <w:sz w:val="32"/>
          <w:szCs w:val="32"/>
        </w:rPr>
        <w:t>附件：1</w:t>
      </w:r>
      <w:r w:rsidR="00E90FDB">
        <w:rPr>
          <w:rFonts w:ascii="仿宋_GB2312" w:eastAsia="仿宋_GB2312" w:hint="eastAsia"/>
          <w:color w:val="333333"/>
          <w:sz w:val="32"/>
          <w:szCs w:val="32"/>
        </w:rPr>
        <w:t>.教</w:t>
      </w:r>
      <w:r w:rsidRPr="00D75161">
        <w:rPr>
          <w:rFonts w:ascii="仿宋_GB2312" w:eastAsia="仿宋_GB2312" w:hint="eastAsia"/>
          <w:color w:val="333333"/>
          <w:sz w:val="32"/>
          <w:szCs w:val="32"/>
        </w:rPr>
        <w:t>学成果培育项目申报表</w:t>
      </w:r>
      <w:r w:rsidRPr="00D75161">
        <w:rPr>
          <w:rFonts w:ascii="仿宋_GB2312" w:eastAsia="仿宋_GB2312" w:hint="eastAsia"/>
          <w:color w:val="333333"/>
          <w:sz w:val="32"/>
          <w:szCs w:val="32"/>
        </w:rPr>
        <w:br/>
        <w:t>2</w:t>
      </w:r>
      <w:r w:rsidR="00E90FDB">
        <w:rPr>
          <w:rFonts w:ascii="仿宋_GB2312" w:eastAsia="仿宋_GB2312" w:hint="eastAsia"/>
          <w:color w:val="333333"/>
          <w:sz w:val="32"/>
          <w:szCs w:val="32"/>
        </w:rPr>
        <w:t>.汇</w:t>
      </w:r>
      <w:r w:rsidRPr="00D75161">
        <w:rPr>
          <w:rFonts w:ascii="仿宋_GB2312" w:eastAsia="仿宋_GB2312" w:hint="eastAsia"/>
          <w:color w:val="333333"/>
          <w:sz w:val="32"/>
          <w:szCs w:val="32"/>
        </w:rPr>
        <w:t>总表</w:t>
      </w:r>
    </w:p>
    <w:p w:rsidR="00E90FDB" w:rsidRDefault="00E90FDB" w:rsidP="00205F99">
      <w:pPr>
        <w:pStyle w:val="a5"/>
        <w:snapToGrid w:val="0"/>
        <w:spacing w:before="0" w:beforeAutospacing="0" w:after="0" w:afterAutospacing="0" w:line="560" w:lineRule="exact"/>
        <w:ind w:leftChars="304" w:left="1598" w:hangingChars="300" w:hanging="960"/>
        <w:jc w:val="both"/>
        <w:rPr>
          <w:rFonts w:ascii="仿宋_GB2312" w:eastAsia="仿宋_GB2312"/>
          <w:color w:val="333333"/>
          <w:sz w:val="32"/>
          <w:szCs w:val="32"/>
        </w:rPr>
      </w:pPr>
      <w:r>
        <w:rPr>
          <w:rFonts w:ascii="仿宋_GB2312" w:eastAsia="仿宋_GB2312" w:hint="eastAsia"/>
          <w:color w:val="333333"/>
          <w:sz w:val="32"/>
          <w:szCs w:val="32"/>
        </w:rPr>
        <w:t xml:space="preserve">      3.近两届省级、国家级教学成果奖获奖名单</w:t>
      </w:r>
    </w:p>
    <w:p w:rsidR="00AE0B56" w:rsidRDefault="00AE0B56" w:rsidP="00AE0B56">
      <w:pPr>
        <w:pStyle w:val="a5"/>
        <w:snapToGrid w:val="0"/>
        <w:spacing w:before="0" w:beforeAutospacing="0" w:after="0" w:afterAutospacing="0" w:line="560" w:lineRule="exact"/>
        <w:ind w:leftChars="304" w:left="1598" w:hangingChars="300" w:hanging="960"/>
        <w:rPr>
          <w:rFonts w:ascii="仿宋_GB2312" w:eastAsia="仿宋_GB2312"/>
          <w:color w:val="333333"/>
          <w:sz w:val="32"/>
          <w:szCs w:val="32"/>
        </w:rPr>
      </w:pPr>
    </w:p>
    <w:p w:rsidR="00AE0B56" w:rsidRDefault="00AE0B56" w:rsidP="00AE0B56">
      <w:pPr>
        <w:pStyle w:val="a5"/>
        <w:snapToGrid w:val="0"/>
        <w:spacing w:before="0" w:beforeAutospacing="0" w:after="0" w:afterAutospacing="0" w:line="560" w:lineRule="exact"/>
        <w:ind w:leftChars="304" w:left="1598" w:hangingChars="300" w:hanging="960"/>
        <w:rPr>
          <w:rFonts w:ascii="仿宋_GB2312" w:eastAsia="仿宋_GB2312"/>
          <w:color w:val="333333"/>
          <w:sz w:val="32"/>
          <w:szCs w:val="32"/>
        </w:rPr>
      </w:pPr>
    </w:p>
    <w:p w:rsidR="00AE0B56" w:rsidRDefault="00AE0B56" w:rsidP="00AE0B56">
      <w:pPr>
        <w:pStyle w:val="a5"/>
        <w:snapToGrid w:val="0"/>
        <w:spacing w:before="0" w:beforeAutospacing="0" w:after="0" w:afterAutospacing="0" w:line="560" w:lineRule="exact"/>
        <w:ind w:leftChars="304" w:left="1598" w:hangingChars="300" w:hanging="960"/>
        <w:rPr>
          <w:rFonts w:ascii="仿宋_GB2312" w:eastAsia="仿宋_GB2312"/>
          <w:color w:val="333333"/>
          <w:sz w:val="32"/>
          <w:szCs w:val="32"/>
        </w:rPr>
      </w:pPr>
    </w:p>
    <w:p w:rsidR="00AE0B56" w:rsidRDefault="00AE0B56" w:rsidP="00AE0B56">
      <w:pPr>
        <w:pStyle w:val="a5"/>
        <w:snapToGrid w:val="0"/>
        <w:spacing w:before="0" w:beforeAutospacing="0" w:after="0" w:afterAutospacing="0" w:line="560" w:lineRule="exact"/>
        <w:ind w:leftChars="304" w:left="1598" w:hangingChars="300" w:hanging="960"/>
        <w:rPr>
          <w:rFonts w:ascii="仿宋_GB2312" w:eastAsia="仿宋_GB2312"/>
          <w:color w:val="333333"/>
          <w:sz w:val="32"/>
          <w:szCs w:val="32"/>
        </w:rPr>
      </w:pPr>
    </w:p>
    <w:p w:rsidR="00AE0B56" w:rsidRDefault="00AE0B56" w:rsidP="00AE0B56">
      <w:pPr>
        <w:pStyle w:val="a5"/>
        <w:snapToGrid w:val="0"/>
        <w:spacing w:before="0" w:beforeAutospacing="0" w:after="0" w:afterAutospacing="0" w:line="560" w:lineRule="exact"/>
        <w:ind w:leftChars="304" w:left="1598" w:hangingChars="300" w:hanging="960"/>
        <w:rPr>
          <w:rFonts w:ascii="仿宋_GB2312" w:eastAsia="仿宋_GB2312"/>
          <w:color w:val="333333"/>
          <w:sz w:val="32"/>
          <w:szCs w:val="32"/>
        </w:rPr>
      </w:pPr>
    </w:p>
    <w:p w:rsidR="00AE0B56" w:rsidRDefault="00AE0B56" w:rsidP="00AE0B56">
      <w:pPr>
        <w:pStyle w:val="a5"/>
        <w:snapToGrid w:val="0"/>
        <w:spacing w:before="0" w:beforeAutospacing="0" w:after="0" w:afterAutospacing="0" w:line="560" w:lineRule="exact"/>
        <w:ind w:leftChars="304" w:left="1598" w:hangingChars="300" w:hanging="960"/>
        <w:rPr>
          <w:rFonts w:ascii="仿宋_GB2312" w:eastAsia="仿宋_GB2312"/>
          <w:color w:val="333333"/>
          <w:sz w:val="32"/>
          <w:szCs w:val="32"/>
        </w:rPr>
      </w:pPr>
      <w:r>
        <w:rPr>
          <w:rFonts w:ascii="仿宋_GB2312" w:eastAsia="仿宋_GB2312" w:hint="eastAsia"/>
          <w:color w:val="333333"/>
          <w:sz w:val="32"/>
          <w:szCs w:val="32"/>
        </w:rPr>
        <w:t xml:space="preserve">                                     教务处</w:t>
      </w:r>
    </w:p>
    <w:p w:rsidR="00AE0B56" w:rsidRPr="00AE0B56" w:rsidRDefault="00AE0B56" w:rsidP="00AE0B56">
      <w:pPr>
        <w:pStyle w:val="a5"/>
        <w:snapToGrid w:val="0"/>
        <w:spacing w:before="0" w:beforeAutospacing="0" w:after="0" w:afterAutospacing="0" w:line="560" w:lineRule="exact"/>
        <w:ind w:leftChars="304" w:left="1598" w:hangingChars="300" w:hanging="960"/>
        <w:rPr>
          <w:rFonts w:ascii="仿宋_GB2312" w:eastAsia="仿宋_GB2312"/>
          <w:color w:val="333333"/>
          <w:sz w:val="32"/>
          <w:szCs w:val="32"/>
        </w:rPr>
      </w:pPr>
      <w:r>
        <w:rPr>
          <w:rFonts w:ascii="仿宋_GB2312" w:eastAsia="仿宋_GB2312" w:hint="eastAsia"/>
          <w:color w:val="333333"/>
          <w:sz w:val="32"/>
          <w:szCs w:val="32"/>
        </w:rPr>
        <w:t xml:space="preserve">                                 2018年3月</w:t>
      </w:r>
      <w:r w:rsidR="00E90FDB">
        <w:rPr>
          <w:rFonts w:ascii="仿宋_GB2312" w:eastAsia="仿宋_GB2312" w:hint="eastAsia"/>
          <w:color w:val="333333"/>
          <w:sz w:val="32"/>
          <w:szCs w:val="32"/>
        </w:rPr>
        <w:t>4日</w:t>
      </w:r>
    </w:p>
    <w:p w:rsidR="00195228" w:rsidRDefault="00195228" w:rsidP="00D75161">
      <w:pPr>
        <w:jc w:val="left"/>
      </w:pPr>
    </w:p>
    <w:sectPr w:rsidR="00195228" w:rsidSect="00F4375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7A8F" w:rsidRDefault="00607A8F" w:rsidP="00195228">
      <w:r>
        <w:separator/>
      </w:r>
    </w:p>
  </w:endnote>
  <w:endnote w:type="continuationSeparator" w:id="0">
    <w:p w:rsidR="00607A8F" w:rsidRDefault="00607A8F" w:rsidP="001952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7A8F" w:rsidRDefault="00607A8F" w:rsidP="00195228">
      <w:r>
        <w:separator/>
      </w:r>
    </w:p>
  </w:footnote>
  <w:footnote w:type="continuationSeparator" w:id="0">
    <w:p w:rsidR="00607A8F" w:rsidRDefault="00607A8F" w:rsidP="0019522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A26E2"/>
    <w:multiLevelType w:val="hybridMultilevel"/>
    <w:tmpl w:val="3A7C098E"/>
    <w:lvl w:ilvl="0" w:tplc="E0AA83AE">
      <w:start w:val="1"/>
      <w:numFmt w:val="japaneseCounting"/>
      <w:lvlText w:val="%1、"/>
      <w:lvlJc w:val="left"/>
      <w:pPr>
        <w:ind w:left="1346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66" w:hanging="420"/>
      </w:pPr>
    </w:lvl>
    <w:lvl w:ilvl="2" w:tplc="0409001B" w:tentative="1">
      <w:start w:val="1"/>
      <w:numFmt w:val="lowerRoman"/>
      <w:lvlText w:val="%3."/>
      <w:lvlJc w:val="right"/>
      <w:pPr>
        <w:ind w:left="1886" w:hanging="420"/>
      </w:pPr>
    </w:lvl>
    <w:lvl w:ilvl="3" w:tplc="0409000F" w:tentative="1">
      <w:start w:val="1"/>
      <w:numFmt w:val="decimal"/>
      <w:lvlText w:val="%4."/>
      <w:lvlJc w:val="left"/>
      <w:pPr>
        <w:ind w:left="2306" w:hanging="420"/>
      </w:pPr>
    </w:lvl>
    <w:lvl w:ilvl="4" w:tplc="04090019" w:tentative="1">
      <w:start w:val="1"/>
      <w:numFmt w:val="lowerLetter"/>
      <w:lvlText w:val="%5)"/>
      <w:lvlJc w:val="left"/>
      <w:pPr>
        <w:ind w:left="2726" w:hanging="420"/>
      </w:pPr>
    </w:lvl>
    <w:lvl w:ilvl="5" w:tplc="0409001B" w:tentative="1">
      <w:start w:val="1"/>
      <w:numFmt w:val="lowerRoman"/>
      <w:lvlText w:val="%6."/>
      <w:lvlJc w:val="right"/>
      <w:pPr>
        <w:ind w:left="3146" w:hanging="420"/>
      </w:pPr>
    </w:lvl>
    <w:lvl w:ilvl="6" w:tplc="0409000F" w:tentative="1">
      <w:start w:val="1"/>
      <w:numFmt w:val="decimal"/>
      <w:lvlText w:val="%7."/>
      <w:lvlJc w:val="left"/>
      <w:pPr>
        <w:ind w:left="3566" w:hanging="420"/>
      </w:pPr>
    </w:lvl>
    <w:lvl w:ilvl="7" w:tplc="04090019" w:tentative="1">
      <w:start w:val="1"/>
      <w:numFmt w:val="lowerLetter"/>
      <w:lvlText w:val="%8)"/>
      <w:lvlJc w:val="left"/>
      <w:pPr>
        <w:ind w:left="3986" w:hanging="420"/>
      </w:pPr>
    </w:lvl>
    <w:lvl w:ilvl="8" w:tplc="0409001B" w:tentative="1">
      <w:start w:val="1"/>
      <w:numFmt w:val="lowerRoman"/>
      <w:lvlText w:val="%9."/>
      <w:lvlJc w:val="right"/>
      <w:pPr>
        <w:ind w:left="4406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95228"/>
    <w:rsid w:val="00005CC1"/>
    <w:rsid w:val="000F0C43"/>
    <w:rsid w:val="001167F9"/>
    <w:rsid w:val="00195228"/>
    <w:rsid w:val="00205F99"/>
    <w:rsid w:val="003159CB"/>
    <w:rsid w:val="00323D67"/>
    <w:rsid w:val="003629DF"/>
    <w:rsid w:val="00475246"/>
    <w:rsid w:val="005641BF"/>
    <w:rsid w:val="005D0376"/>
    <w:rsid w:val="006005B5"/>
    <w:rsid w:val="00607A8F"/>
    <w:rsid w:val="00682771"/>
    <w:rsid w:val="00710172"/>
    <w:rsid w:val="00777D8E"/>
    <w:rsid w:val="008979A5"/>
    <w:rsid w:val="008B7D45"/>
    <w:rsid w:val="008C513C"/>
    <w:rsid w:val="008C74DF"/>
    <w:rsid w:val="00907A91"/>
    <w:rsid w:val="009F5CE9"/>
    <w:rsid w:val="00A93D41"/>
    <w:rsid w:val="00AE0B56"/>
    <w:rsid w:val="00B24042"/>
    <w:rsid w:val="00BD1A09"/>
    <w:rsid w:val="00BF65C0"/>
    <w:rsid w:val="00C07BC5"/>
    <w:rsid w:val="00C22819"/>
    <w:rsid w:val="00CA5CE1"/>
    <w:rsid w:val="00D75161"/>
    <w:rsid w:val="00D81337"/>
    <w:rsid w:val="00DA6276"/>
    <w:rsid w:val="00DB569C"/>
    <w:rsid w:val="00E90FDB"/>
    <w:rsid w:val="00F31427"/>
    <w:rsid w:val="00F437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75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952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9522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9522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95228"/>
    <w:rPr>
      <w:sz w:val="18"/>
      <w:szCs w:val="18"/>
    </w:rPr>
  </w:style>
  <w:style w:type="paragraph" w:styleId="a5">
    <w:name w:val="Normal (Web)"/>
    <w:basedOn w:val="a"/>
    <w:unhideWhenUsed/>
    <w:rsid w:val="0019522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195228"/>
    <w:rPr>
      <w:b/>
      <w:bCs/>
    </w:rPr>
  </w:style>
  <w:style w:type="paragraph" w:styleId="a7">
    <w:name w:val="List Paragraph"/>
    <w:basedOn w:val="a"/>
    <w:uiPriority w:val="34"/>
    <w:qFormat/>
    <w:rsid w:val="00205F99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4C0F99-CE76-4A10-AE7B-2506BB524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3</Pages>
  <Words>200</Words>
  <Characters>1143</Characters>
  <Application>Microsoft Office Word</Application>
  <DocSecurity>0</DocSecurity>
  <Lines>9</Lines>
  <Paragraphs>2</Paragraphs>
  <ScaleCrop>false</ScaleCrop>
  <Company/>
  <LinksUpToDate>false</LinksUpToDate>
  <CharactersWithSpaces>1341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高婷婷</dc:creator>
  <cp:keywords/>
  <dc:description/>
  <cp:lastModifiedBy>Administrator</cp:lastModifiedBy>
  <cp:revision>16</cp:revision>
  <cp:lastPrinted>2018-03-03T07:43:00Z</cp:lastPrinted>
  <dcterms:created xsi:type="dcterms:W3CDTF">2018-03-03T06:10:00Z</dcterms:created>
  <dcterms:modified xsi:type="dcterms:W3CDTF">2018-03-04T05:05:00Z</dcterms:modified>
</cp:coreProperties>
</file>